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20EB" w14:textId="58D55DF6" w:rsidR="009229B6" w:rsidRDefault="009229B6">
      <w:pPr>
        <w:rPr>
          <w:color w:val="0F4761" w:themeColor="accent1" w:themeShade="BF"/>
          <w:sz w:val="32"/>
          <w:szCs w:val="32"/>
        </w:rPr>
      </w:pPr>
      <w:r>
        <w:rPr>
          <w:color w:val="0F4761" w:themeColor="accent1" w:themeShade="BF"/>
          <w:sz w:val="32"/>
          <w:szCs w:val="32"/>
        </w:rPr>
        <w:t xml:space="preserve">Medication Management Review </w:t>
      </w:r>
      <w:r w:rsidRPr="00EF734A">
        <w:rPr>
          <w:color w:val="0F4761" w:themeColor="accent1" w:themeShade="BF"/>
          <w:sz w:val="32"/>
          <w:szCs w:val="32"/>
        </w:rPr>
        <w:t>Credential Assessment tasks</w:t>
      </w:r>
    </w:p>
    <w:p w14:paraId="14CAB570" w14:textId="77777777" w:rsidR="009229B6" w:rsidRDefault="009229B6" w:rsidP="009229B6">
      <w:pPr>
        <w:rPr>
          <w:i/>
          <w:iCs/>
        </w:rPr>
      </w:pPr>
    </w:p>
    <w:p w14:paraId="4B3AB7AC" w14:textId="6876132E" w:rsidR="009229B6" w:rsidRDefault="009229B6" w:rsidP="009229B6">
      <w:pPr>
        <w:rPr>
          <w:i/>
          <w:iCs/>
        </w:rPr>
      </w:pPr>
      <w:r w:rsidRPr="00FC520D">
        <w:rPr>
          <w:i/>
          <w:iCs/>
        </w:rPr>
        <w:t>Please note</w:t>
      </w:r>
      <w:r>
        <w:rPr>
          <w:i/>
          <w:iCs/>
        </w:rPr>
        <w:t>:</w:t>
      </w:r>
    </w:p>
    <w:p w14:paraId="26A53195" w14:textId="3AB66BD4" w:rsidR="009229B6" w:rsidRDefault="009229B6" w:rsidP="009229B6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Module 2 </w:t>
      </w:r>
      <w:r w:rsidR="00AE61A0">
        <w:rPr>
          <w:i/>
          <w:iCs/>
        </w:rPr>
        <w:t>requires a discussion with a non-pharmacist health professional peer – learners are required to identify their own peer for this task</w:t>
      </w:r>
    </w:p>
    <w:p w14:paraId="2A6BD8CD" w14:textId="190FC53B" w:rsidR="009229B6" w:rsidRPr="00632DBD" w:rsidRDefault="009229B6" w:rsidP="009229B6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Module </w:t>
      </w:r>
      <w:r w:rsidR="00AE61A0">
        <w:rPr>
          <w:i/>
          <w:iCs/>
        </w:rPr>
        <w:t>3</w:t>
      </w:r>
      <w:r>
        <w:rPr>
          <w:i/>
          <w:iCs/>
        </w:rPr>
        <w:t xml:space="preserve"> contains</w:t>
      </w:r>
      <w:r w:rsidRPr="00632DBD">
        <w:rPr>
          <w:i/>
          <w:iCs/>
        </w:rPr>
        <w:t xml:space="preserve"> the </w:t>
      </w:r>
      <w:r w:rsidR="00670EAB">
        <w:rPr>
          <w:i/>
          <w:iCs/>
        </w:rPr>
        <w:t>majority</w:t>
      </w:r>
      <w:r w:rsidRPr="00632DBD">
        <w:rPr>
          <w:i/>
          <w:iCs/>
        </w:rPr>
        <w:t xml:space="preserve"> of the assessment tasks for the </w:t>
      </w:r>
      <w:r w:rsidR="00AE61A0">
        <w:rPr>
          <w:i/>
          <w:iCs/>
        </w:rPr>
        <w:t>MMR</w:t>
      </w:r>
      <w:r w:rsidRPr="00632DBD">
        <w:rPr>
          <w:i/>
          <w:iCs/>
        </w:rPr>
        <w:t xml:space="preserve"> credential</w:t>
      </w:r>
      <w:r w:rsidR="00AE61A0">
        <w:rPr>
          <w:i/>
          <w:iCs/>
        </w:rPr>
        <w:t>, including a live OSCE HMR role play with an assessor (conducted as an online video call)</w:t>
      </w:r>
      <w:r w:rsidRPr="00632DBD">
        <w:rPr>
          <w:i/>
          <w:iCs/>
        </w:rPr>
        <w:t xml:space="preserve"> </w:t>
      </w:r>
      <w:r>
        <w:rPr>
          <w:i/>
          <w:iCs/>
        </w:rPr>
        <w:t>– please plan your studies accordingly</w:t>
      </w:r>
      <w:r w:rsidRPr="00632DBD">
        <w:rPr>
          <w:i/>
          <w:iCs/>
        </w:rPr>
        <w:t>.</w:t>
      </w:r>
    </w:p>
    <w:p w14:paraId="001F48DB" w14:textId="77777777" w:rsidR="009229B6" w:rsidRDefault="009229B6"/>
    <w:p w14:paraId="1F62E328" w14:textId="77777777" w:rsidR="009229B6" w:rsidRDefault="009229B6" w:rsidP="009229B6">
      <w:pPr>
        <w:rPr>
          <w:b/>
          <w:bCs/>
          <w:color w:val="0F4761" w:themeColor="accent1" w:themeShade="BF"/>
        </w:rPr>
      </w:pPr>
      <w:r w:rsidRPr="00EF734A">
        <w:rPr>
          <w:b/>
          <w:bCs/>
          <w:color w:val="0F4761" w:themeColor="accent1" w:themeShade="BF"/>
        </w:rPr>
        <w:t>Module</w:t>
      </w:r>
      <w:r>
        <w:rPr>
          <w:b/>
          <w:bCs/>
          <w:color w:val="0F4761" w:themeColor="accent1" w:themeShade="BF"/>
        </w:rPr>
        <w:t xml:space="preserve"> 1</w:t>
      </w:r>
      <w:r w:rsidRPr="00EF734A">
        <w:rPr>
          <w:b/>
          <w:bCs/>
          <w:color w:val="0F4761" w:themeColor="accent1" w:themeShade="BF"/>
        </w:rPr>
        <w:t xml:space="preserve"> </w:t>
      </w:r>
      <w:r w:rsidRPr="009229B6">
        <w:rPr>
          <w:b/>
          <w:bCs/>
          <w:color w:val="0F4761" w:themeColor="accent1" w:themeShade="BF"/>
        </w:rPr>
        <w:t xml:space="preserve">- Professionalism in practice </w:t>
      </w:r>
    </w:p>
    <w:p w14:paraId="354668FF" w14:textId="0F7E43F5" w:rsidR="009229B6" w:rsidRDefault="00AE61A0" w:rsidP="009229B6">
      <w:pPr>
        <w:pStyle w:val="ListParagraph"/>
        <w:numPr>
          <w:ilvl w:val="0"/>
          <w:numId w:val="2"/>
        </w:numPr>
      </w:pPr>
      <w:r>
        <w:t>Five o</w:t>
      </w:r>
      <w:r w:rsidR="009229B6" w:rsidRPr="00EF734A">
        <w:t>nline module</w:t>
      </w:r>
      <w:r>
        <w:t xml:space="preserve">s and </w:t>
      </w:r>
      <w:r w:rsidR="009229B6" w:rsidRPr="00EF734A">
        <w:t>MCQs</w:t>
      </w:r>
    </w:p>
    <w:p w14:paraId="2F1C15EF" w14:textId="612E3A17" w:rsidR="009229B6" w:rsidRPr="00EF734A" w:rsidRDefault="009229B6" w:rsidP="009229B6">
      <w:pPr>
        <w:pStyle w:val="ListParagraph"/>
        <w:numPr>
          <w:ilvl w:val="0"/>
          <w:numId w:val="2"/>
        </w:numPr>
      </w:pPr>
      <w:r>
        <w:rPr>
          <w:b/>
          <w:bCs/>
        </w:rPr>
        <w:t>Inclusive care</w:t>
      </w:r>
      <w:r w:rsidRPr="00EF734A">
        <w:rPr>
          <w:b/>
          <w:bCs/>
        </w:rPr>
        <w:t xml:space="preserve"> assessment</w:t>
      </w:r>
      <w:r w:rsidRPr="00EF734A">
        <w:t xml:space="preserve"> – written assessment to upload</w:t>
      </w:r>
    </w:p>
    <w:p w14:paraId="38887814" w14:textId="23E7608C" w:rsidR="009229B6" w:rsidRDefault="009229B6" w:rsidP="009229B6">
      <w:pPr>
        <w:rPr>
          <w:b/>
          <w:bCs/>
          <w:color w:val="0F4761" w:themeColor="accent1" w:themeShade="BF"/>
        </w:rPr>
      </w:pPr>
      <w:r>
        <w:rPr>
          <w:b/>
          <w:bCs/>
          <w:color w:val="0F4761" w:themeColor="accent1" w:themeShade="BF"/>
        </w:rPr>
        <w:t>M</w:t>
      </w:r>
      <w:r w:rsidRPr="00EF734A">
        <w:rPr>
          <w:b/>
          <w:bCs/>
          <w:color w:val="0F4761" w:themeColor="accent1" w:themeShade="BF"/>
        </w:rPr>
        <w:t>odule</w:t>
      </w:r>
      <w:r>
        <w:rPr>
          <w:b/>
          <w:bCs/>
          <w:color w:val="0F4761" w:themeColor="accent1" w:themeShade="BF"/>
        </w:rPr>
        <w:t xml:space="preserve"> </w:t>
      </w:r>
      <w:r w:rsidRPr="009229B6">
        <w:rPr>
          <w:b/>
          <w:bCs/>
          <w:color w:val="0F4761" w:themeColor="accent1" w:themeShade="BF"/>
        </w:rPr>
        <w:t xml:space="preserve"> 2 - Collaborative practice</w:t>
      </w:r>
    </w:p>
    <w:p w14:paraId="57BD9905" w14:textId="5CCE4A70" w:rsidR="009229B6" w:rsidRPr="00EF734A" w:rsidRDefault="00AE61A0" w:rsidP="009229B6">
      <w:pPr>
        <w:pStyle w:val="ListParagraph"/>
        <w:numPr>
          <w:ilvl w:val="0"/>
          <w:numId w:val="2"/>
        </w:numPr>
      </w:pPr>
      <w:r>
        <w:t>Six o</w:t>
      </w:r>
      <w:r w:rsidR="009229B6" w:rsidRPr="00EF734A">
        <w:t>nline module</w:t>
      </w:r>
      <w:r>
        <w:t>s and</w:t>
      </w:r>
      <w:r w:rsidR="009229B6" w:rsidRPr="00EF734A">
        <w:t xml:space="preserve"> MCQs</w:t>
      </w:r>
    </w:p>
    <w:p w14:paraId="1FA436AD" w14:textId="5354D565" w:rsidR="009229B6" w:rsidRPr="00EF734A" w:rsidRDefault="009229B6" w:rsidP="009229B6">
      <w:pPr>
        <w:pStyle w:val="ListParagraph"/>
        <w:numPr>
          <w:ilvl w:val="0"/>
          <w:numId w:val="2"/>
        </w:numPr>
      </w:pPr>
      <w:r>
        <w:rPr>
          <w:b/>
          <w:bCs/>
        </w:rPr>
        <w:t>Peer discussion task and</w:t>
      </w:r>
      <w:r w:rsidRPr="00EF734A">
        <w:rPr>
          <w:b/>
          <w:bCs/>
        </w:rPr>
        <w:t xml:space="preserve"> assessment</w:t>
      </w:r>
      <w:r w:rsidRPr="00EF734A">
        <w:t xml:space="preserve"> – </w:t>
      </w:r>
      <w:r>
        <w:t xml:space="preserve">learner is required to have a discussion with a non-pharmacist health professional peer; </w:t>
      </w:r>
      <w:r w:rsidRPr="00EF734A">
        <w:t>written assessment to upload</w:t>
      </w:r>
    </w:p>
    <w:p w14:paraId="06E4A866" w14:textId="143AF492" w:rsidR="009229B6" w:rsidRDefault="009229B6" w:rsidP="009229B6">
      <w:pPr>
        <w:rPr>
          <w:b/>
          <w:bCs/>
          <w:color w:val="0F4761" w:themeColor="accent1" w:themeShade="BF"/>
        </w:rPr>
      </w:pPr>
      <w:r>
        <w:rPr>
          <w:b/>
          <w:bCs/>
          <w:color w:val="0F4761" w:themeColor="accent1" w:themeShade="BF"/>
        </w:rPr>
        <w:t>M</w:t>
      </w:r>
      <w:r w:rsidRPr="00EF734A">
        <w:rPr>
          <w:b/>
          <w:bCs/>
          <w:color w:val="0F4761" w:themeColor="accent1" w:themeShade="BF"/>
        </w:rPr>
        <w:t>odule</w:t>
      </w:r>
      <w:r>
        <w:rPr>
          <w:b/>
          <w:bCs/>
          <w:color w:val="0F4761" w:themeColor="accent1" w:themeShade="BF"/>
        </w:rPr>
        <w:t xml:space="preserve"> </w:t>
      </w:r>
      <w:r w:rsidRPr="009229B6">
        <w:rPr>
          <w:b/>
          <w:bCs/>
          <w:color w:val="0F4761" w:themeColor="accent1" w:themeShade="BF"/>
        </w:rPr>
        <w:t xml:space="preserve"> 3 - Person-centred medication management</w:t>
      </w:r>
    </w:p>
    <w:p w14:paraId="79D246DD" w14:textId="4B34EB68" w:rsidR="009229B6" w:rsidRPr="00EF734A" w:rsidRDefault="00AE61A0" w:rsidP="009229B6">
      <w:pPr>
        <w:pStyle w:val="ListParagraph"/>
        <w:numPr>
          <w:ilvl w:val="0"/>
          <w:numId w:val="2"/>
        </w:numPr>
      </w:pPr>
      <w:r>
        <w:t>Eleven o</w:t>
      </w:r>
      <w:r w:rsidR="009229B6" w:rsidRPr="00EF734A">
        <w:t>nline module</w:t>
      </w:r>
      <w:r>
        <w:t>s and</w:t>
      </w:r>
      <w:r w:rsidR="009229B6" w:rsidRPr="00EF734A">
        <w:t xml:space="preserve"> MCQs</w:t>
      </w:r>
    </w:p>
    <w:p w14:paraId="12F57916" w14:textId="75490B07" w:rsidR="009229B6" w:rsidRDefault="00AE61A0" w:rsidP="009229B6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Interactive AI interview </w:t>
      </w:r>
      <w:r w:rsidR="009229B6" w:rsidRPr="00EF734A">
        <w:rPr>
          <w:b/>
          <w:bCs/>
        </w:rPr>
        <w:t>assessment</w:t>
      </w:r>
      <w:r w:rsidR="009229B6" w:rsidRPr="00EF734A">
        <w:t xml:space="preserve"> – </w:t>
      </w:r>
      <w:r>
        <w:t>undertake an interview with an AI avatar patient, transcript</w:t>
      </w:r>
      <w:r w:rsidR="009229B6" w:rsidRPr="00EF734A">
        <w:t xml:space="preserve"> to upload</w:t>
      </w:r>
    </w:p>
    <w:p w14:paraId="3B15B253" w14:textId="6EB6B205" w:rsidR="00AE61A0" w:rsidRDefault="00AE61A0" w:rsidP="009229B6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Case conference assessment </w:t>
      </w:r>
      <w:r>
        <w:t>– written assessment to upload</w:t>
      </w:r>
    </w:p>
    <w:p w14:paraId="166AF35D" w14:textId="540511B1" w:rsidR="00AE61A0" w:rsidRDefault="00AE61A0" w:rsidP="009229B6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Medication reconciliation assessment </w:t>
      </w:r>
      <w:r w:rsidRPr="00AE61A0">
        <w:t>-</w:t>
      </w:r>
      <w:r>
        <w:t xml:space="preserve"> written assessment to upload</w:t>
      </w:r>
    </w:p>
    <w:p w14:paraId="38074EA5" w14:textId="4F8104BC" w:rsidR="00AE61A0" w:rsidRPr="00EF734A" w:rsidRDefault="00AE61A0" w:rsidP="009229B6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OSCE assessment </w:t>
      </w:r>
      <w:r>
        <w:t>– undertake a live HMR and GP interaction role play assessment (online), medication report assessment to upload</w:t>
      </w:r>
    </w:p>
    <w:p w14:paraId="0D1D0702" w14:textId="7B81267F" w:rsidR="009229B6" w:rsidRDefault="009229B6" w:rsidP="009229B6">
      <w:pPr>
        <w:rPr>
          <w:b/>
          <w:bCs/>
          <w:color w:val="0F4761" w:themeColor="accent1" w:themeShade="BF"/>
        </w:rPr>
      </w:pPr>
      <w:r>
        <w:rPr>
          <w:b/>
          <w:bCs/>
          <w:color w:val="0F4761" w:themeColor="accent1" w:themeShade="BF"/>
        </w:rPr>
        <w:t>M</w:t>
      </w:r>
      <w:r w:rsidRPr="00EF734A">
        <w:rPr>
          <w:b/>
          <w:bCs/>
          <w:color w:val="0F4761" w:themeColor="accent1" w:themeShade="BF"/>
        </w:rPr>
        <w:t>odule</w:t>
      </w:r>
      <w:r>
        <w:rPr>
          <w:b/>
          <w:bCs/>
          <w:color w:val="0F4761" w:themeColor="accent1" w:themeShade="BF"/>
        </w:rPr>
        <w:t xml:space="preserve"> </w:t>
      </w:r>
      <w:r w:rsidRPr="009229B6">
        <w:rPr>
          <w:b/>
          <w:bCs/>
          <w:color w:val="0F4761" w:themeColor="accent1" w:themeShade="BF"/>
        </w:rPr>
        <w:t xml:space="preserve"> 4 - Safe and quality use of medicines</w:t>
      </w:r>
    </w:p>
    <w:p w14:paraId="6E32EA93" w14:textId="52D17E46" w:rsidR="009229B6" w:rsidRPr="00EF734A" w:rsidRDefault="009229B6" w:rsidP="009229B6">
      <w:pPr>
        <w:pStyle w:val="ListParagraph"/>
        <w:numPr>
          <w:ilvl w:val="0"/>
          <w:numId w:val="2"/>
        </w:numPr>
      </w:pPr>
      <w:r w:rsidRPr="00EF734A">
        <w:t>O</w:t>
      </w:r>
      <w:r w:rsidR="00AE61A0">
        <w:t>ne o</w:t>
      </w:r>
      <w:r w:rsidRPr="00EF734A">
        <w:t>nline module</w:t>
      </w:r>
      <w:r w:rsidR="00AE61A0">
        <w:t xml:space="preserve"> and</w:t>
      </w:r>
      <w:r w:rsidRPr="00EF734A">
        <w:t xml:space="preserve"> MCQs</w:t>
      </w:r>
    </w:p>
    <w:p w14:paraId="325E0256" w14:textId="7C97A275" w:rsidR="009229B6" w:rsidRPr="00EF734A" w:rsidRDefault="00AE61A0" w:rsidP="009229B6">
      <w:pPr>
        <w:pStyle w:val="ListParagraph"/>
        <w:numPr>
          <w:ilvl w:val="0"/>
          <w:numId w:val="2"/>
        </w:numPr>
      </w:pPr>
      <w:r>
        <w:rPr>
          <w:b/>
          <w:bCs/>
        </w:rPr>
        <w:t>Continuous quality improvement</w:t>
      </w:r>
      <w:r w:rsidR="009229B6" w:rsidRPr="00EF734A">
        <w:rPr>
          <w:b/>
          <w:bCs/>
        </w:rPr>
        <w:t xml:space="preserve"> assessment</w:t>
      </w:r>
      <w:r w:rsidR="009229B6" w:rsidRPr="00EF734A">
        <w:t xml:space="preserve"> – written assessment to upload</w:t>
      </w:r>
    </w:p>
    <w:p w14:paraId="6887B06F" w14:textId="77777777" w:rsidR="009229B6" w:rsidRPr="00EF734A" w:rsidRDefault="009229B6" w:rsidP="009229B6"/>
    <w:p w14:paraId="5CAC5266" w14:textId="77777777" w:rsidR="009229B6" w:rsidRDefault="009229B6"/>
    <w:sectPr w:rsidR="00922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67631"/>
    <w:multiLevelType w:val="hybridMultilevel"/>
    <w:tmpl w:val="3196BD16"/>
    <w:lvl w:ilvl="0" w:tplc="54F22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63204"/>
    <w:multiLevelType w:val="hybridMultilevel"/>
    <w:tmpl w:val="5CF0CE68"/>
    <w:lvl w:ilvl="0" w:tplc="955C66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914022">
    <w:abstractNumId w:val="0"/>
  </w:num>
  <w:num w:numId="2" w16cid:durableId="901016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B6"/>
    <w:rsid w:val="00106649"/>
    <w:rsid w:val="005541D5"/>
    <w:rsid w:val="00670EAB"/>
    <w:rsid w:val="009229B6"/>
    <w:rsid w:val="00AE61A0"/>
    <w:rsid w:val="00B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04BD"/>
  <w15:chartTrackingRefBased/>
  <w15:docId w15:val="{542B532E-2C38-4022-A116-B181FCF1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22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9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29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1163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Van Tienen</dc:creator>
  <cp:keywords/>
  <dc:description/>
  <cp:lastModifiedBy>Ella Van Tienen</cp:lastModifiedBy>
  <cp:revision>3</cp:revision>
  <dcterms:created xsi:type="dcterms:W3CDTF">2026-03-17T11:25:00Z</dcterms:created>
  <dcterms:modified xsi:type="dcterms:W3CDTF">2026-03-18T00:06:00Z</dcterms:modified>
</cp:coreProperties>
</file>